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D80" w:rsidRPr="002C035C" w:rsidRDefault="00124D80" w:rsidP="00124D80">
      <w:pPr>
        <w:rPr>
          <w:b/>
          <w:sz w:val="24"/>
          <w:szCs w:val="24"/>
        </w:rPr>
      </w:pPr>
      <w:r w:rsidRPr="002C035C">
        <w:rPr>
          <w:b/>
          <w:sz w:val="24"/>
          <w:szCs w:val="24"/>
        </w:rPr>
        <w:t>The National Emergency Child Locator Center’s Unaccompanied Minors Registry</w:t>
      </w:r>
    </w:p>
    <w:p w:rsidR="00124D80" w:rsidRPr="002C035C" w:rsidRDefault="00364E00" w:rsidP="00124D80">
      <w:pPr>
        <w:rPr>
          <w:sz w:val="24"/>
          <w:szCs w:val="24"/>
        </w:rPr>
      </w:pPr>
      <w:hyperlink r:id="rId6" w:history="1">
        <w:r w:rsidR="00124D80" w:rsidRPr="002C035C">
          <w:rPr>
            <w:rStyle w:val="Hyperlink"/>
            <w:sz w:val="24"/>
            <w:szCs w:val="24"/>
          </w:rPr>
          <w:t>https://umr.missingkids.org/umr/reportUMR?execution=e1s1</w:t>
        </w:r>
      </w:hyperlink>
      <w:r w:rsidR="00124D80" w:rsidRPr="002C035C">
        <w:rPr>
          <w:sz w:val="24"/>
          <w:szCs w:val="24"/>
        </w:rPr>
        <w:t xml:space="preserve">  </w:t>
      </w:r>
    </w:p>
    <w:p w:rsidR="00124D80" w:rsidRPr="002C035C" w:rsidRDefault="00124D80" w:rsidP="00124D80">
      <w:pPr>
        <w:rPr>
          <w:sz w:val="24"/>
          <w:szCs w:val="24"/>
        </w:rPr>
      </w:pPr>
    </w:p>
    <w:p w:rsidR="00124D80" w:rsidRPr="002C035C" w:rsidRDefault="00124D80" w:rsidP="00124D80">
      <w:pPr>
        <w:rPr>
          <w:sz w:val="24"/>
          <w:szCs w:val="24"/>
        </w:rPr>
      </w:pPr>
      <w:r w:rsidRPr="002C035C">
        <w:rPr>
          <w:b/>
          <w:sz w:val="24"/>
          <w:szCs w:val="24"/>
        </w:rPr>
        <w:t>American Red Cross Safe and Well</w:t>
      </w:r>
      <w:r w:rsidRPr="002C035C">
        <w:rPr>
          <w:sz w:val="24"/>
          <w:szCs w:val="24"/>
        </w:rPr>
        <w:t>-</w:t>
      </w:r>
    </w:p>
    <w:p w:rsidR="00124D80" w:rsidRPr="002C035C" w:rsidRDefault="00364E00" w:rsidP="00124D80">
      <w:pPr>
        <w:rPr>
          <w:sz w:val="24"/>
          <w:szCs w:val="24"/>
        </w:rPr>
      </w:pPr>
      <w:hyperlink r:id="rId7" w:history="1">
        <w:r w:rsidR="00124D80" w:rsidRPr="002C035C">
          <w:rPr>
            <w:rStyle w:val="Hyperlink"/>
            <w:sz w:val="24"/>
            <w:szCs w:val="24"/>
          </w:rPr>
          <w:t>https://safeandwell.communityos.org/cms/</w:t>
        </w:r>
      </w:hyperlink>
      <w:r w:rsidR="00124D80" w:rsidRPr="002C035C">
        <w:rPr>
          <w:sz w:val="24"/>
          <w:szCs w:val="24"/>
        </w:rPr>
        <w:t xml:space="preserve">  </w:t>
      </w:r>
    </w:p>
    <w:p w:rsidR="00124D80" w:rsidRPr="002C035C" w:rsidRDefault="00124D80" w:rsidP="00124D80">
      <w:pPr>
        <w:rPr>
          <w:sz w:val="24"/>
          <w:szCs w:val="24"/>
        </w:rPr>
      </w:pPr>
    </w:p>
    <w:p w:rsidR="00504A26" w:rsidRDefault="00124D80" w:rsidP="00504A26">
      <w:pPr>
        <w:rPr>
          <w:b/>
          <w:sz w:val="24"/>
          <w:szCs w:val="24"/>
        </w:rPr>
      </w:pPr>
      <w:proofErr w:type="gramStart"/>
      <w:r w:rsidRPr="00504A26">
        <w:rPr>
          <w:b/>
          <w:sz w:val="24"/>
          <w:szCs w:val="24"/>
        </w:rPr>
        <w:t>The National Emergency Family Registry and Locator System (NEFRLS)</w:t>
      </w:r>
      <w:r w:rsidR="00504A26" w:rsidRPr="00504A26">
        <w:rPr>
          <w:b/>
          <w:sz w:val="24"/>
          <w:szCs w:val="24"/>
        </w:rPr>
        <w:t>.</w:t>
      </w:r>
      <w:proofErr w:type="gramEnd"/>
    </w:p>
    <w:p w:rsidR="00504A26" w:rsidRDefault="00364E00" w:rsidP="00504A26">
      <w:pPr>
        <w:rPr>
          <w:sz w:val="24"/>
          <w:szCs w:val="24"/>
        </w:rPr>
      </w:pPr>
      <w:r>
        <w:rPr>
          <w:sz w:val="24"/>
          <w:szCs w:val="24"/>
        </w:rPr>
        <w:t>T</w:t>
      </w:r>
      <w:r w:rsidRPr="00504A26">
        <w:rPr>
          <w:sz w:val="24"/>
          <w:szCs w:val="24"/>
        </w:rPr>
        <w:t>here is no State cost share to a</w:t>
      </w:r>
      <w:r>
        <w:rPr>
          <w:sz w:val="24"/>
          <w:szCs w:val="24"/>
        </w:rPr>
        <w:t>n activation of</w:t>
      </w:r>
      <w:r w:rsidRPr="00504A26">
        <w:rPr>
          <w:sz w:val="24"/>
          <w:szCs w:val="24"/>
        </w:rPr>
        <w:t xml:space="preserve"> NEFRLS. </w:t>
      </w:r>
      <w:r>
        <w:rPr>
          <w:sz w:val="24"/>
          <w:szCs w:val="24"/>
        </w:rPr>
        <w:t>However, t</w:t>
      </w:r>
      <w:r w:rsidR="00504A26">
        <w:rPr>
          <w:sz w:val="24"/>
          <w:szCs w:val="24"/>
        </w:rPr>
        <w:t>here</w:t>
      </w:r>
      <w:r w:rsidR="00504A26" w:rsidRPr="00504A26">
        <w:rPr>
          <w:sz w:val="24"/>
          <w:szCs w:val="24"/>
        </w:rPr>
        <w:t xml:space="preserve"> </w:t>
      </w:r>
      <w:r w:rsidR="00504A26">
        <w:rPr>
          <w:sz w:val="24"/>
          <w:szCs w:val="24"/>
        </w:rPr>
        <w:t xml:space="preserve">must be </w:t>
      </w:r>
      <w:r w:rsidR="00504A26" w:rsidRPr="00504A26">
        <w:rPr>
          <w:sz w:val="24"/>
          <w:szCs w:val="24"/>
        </w:rPr>
        <w:t>an IA declaration in place</w:t>
      </w:r>
      <w:r w:rsidR="00504A26">
        <w:rPr>
          <w:sz w:val="24"/>
          <w:szCs w:val="24"/>
        </w:rPr>
        <w:t xml:space="preserve"> for NEFRLS to be activated. At present there is no formal activation process</w:t>
      </w:r>
      <w:r>
        <w:rPr>
          <w:sz w:val="24"/>
          <w:szCs w:val="24"/>
        </w:rPr>
        <w:t xml:space="preserve"> for NEFRLS</w:t>
      </w:r>
      <w:r w:rsidR="00504A26">
        <w:rPr>
          <w:sz w:val="24"/>
          <w:szCs w:val="24"/>
        </w:rPr>
        <w:t xml:space="preserve">. </w:t>
      </w:r>
    </w:p>
    <w:p w:rsidR="00364E00" w:rsidRPr="00504A26" w:rsidRDefault="00364E00" w:rsidP="00504A26">
      <w:pPr>
        <w:rPr>
          <w:sz w:val="24"/>
          <w:szCs w:val="24"/>
        </w:rPr>
      </w:pPr>
      <w:bookmarkStart w:id="0" w:name="_GoBack"/>
      <w:bookmarkEnd w:id="0"/>
    </w:p>
    <w:p w:rsidR="00504A26" w:rsidRPr="00504A26" w:rsidRDefault="00504A26" w:rsidP="00504A26">
      <w:pPr>
        <w:rPr>
          <w:sz w:val="24"/>
          <w:szCs w:val="24"/>
        </w:rPr>
      </w:pPr>
      <w:r w:rsidRPr="00504A26">
        <w:rPr>
          <w:sz w:val="24"/>
          <w:szCs w:val="24"/>
        </w:rPr>
        <w:t xml:space="preserve">Just as with any Federal resource </w:t>
      </w:r>
      <w:r>
        <w:rPr>
          <w:sz w:val="24"/>
          <w:szCs w:val="24"/>
        </w:rPr>
        <w:t xml:space="preserve">that </w:t>
      </w:r>
      <w:r w:rsidRPr="00504A26">
        <w:rPr>
          <w:sz w:val="24"/>
          <w:szCs w:val="24"/>
        </w:rPr>
        <w:t>a State want</w:t>
      </w:r>
      <w:r>
        <w:rPr>
          <w:sz w:val="24"/>
          <w:szCs w:val="24"/>
        </w:rPr>
        <w:t>s</w:t>
      </w:r>
      <w:r w:rsidRPr="00504A26">
        <w:rPr>
          <w:sz w:val="24"/>
          <w:szCs w:val="24"/>
        </w:rPr>
        <w:t xml:space="preserve"> to request </w:t>
      </w:r>
      <w:r>
        <w:rPr>
          <w:sz w:val="24"/>
          <w:szCs w:val="24"/>
        </w:rPr>
        <w:t xml:space="preserve">from FEMA, ESF 6 </w:t>
      </w:r>
      <w:r w:rsidR="00364E00">
        <w:rPr>
          <w:sz w:val="24"/>
          <w:szCs w:val="24"/>
        </w:rPr>
        <w:t xml:space="preserve">would </w:t>
      </w:r>
      <w:r>
        <w:rPr>
          <w:sz w:val="24"/>
          <w:szCs w:val="24"/>
        </w:rPr>
        <w:t xml:space="preserve">need to file </w:t>
      </w:r>
      <w:r w:rsidRPr="00504A26">
        <w:rPr>
          <w:sz w:val="24"/>
          <w:szCs w:val="24"/>
        </w:rPr>
        <w:t xml:space="preserve">a RRF </w:t>
      </w:r>
      <w:r w:rsidR="00364E00">
        <w:rPr>
          <w:sz w:val="24"/>
          <w:szCs w:val="24"/>
        </w:rPr>
        <w:t xml:space="preserve">at the SEOC with the appropriate personnel. </w:t>
      </w:r>
      <w:r w:rsidRPr="00504A26">
        <w:rPr>
          <w:sz w:val="24"/>
          <w:szCs w:val="24"/>
        </w:rPr>
        <w:t xml:space="preserve">Once </w:t>
      </w:r>
      <w:r>
        <w:rPr>
          <w:sz w:val="24"/>
          <w:szCs w:val="24"/>
        </w:rPr>
        <w:t>FEMA</w:t>
      </w:r>
      <w:r w:rsidRPr="00504A26">
        <w:rPr>
          <w:sz w:val="24"/>
          <w:szCs w:val="24"/>
        </w:rPr>
        <w:t xml:space="preserve"> receive</w:t>
      </w:r>
      <w:r>
        <w:rPr>
          <w:sz w:val="24"/>
          <w:szCs w:val="24"/>
        </w:rPr>
        <w:t>s</w:t>
      </w:r>
      <w:r w:rsidRPr="00504A26">
        <w:rPr>
          <w:sz w:val="24"/>
          <w:szCs w:val="24"/>
        </w:rPr>
        <w:t xml:space="preserve"> the State’s request, as it stand</w:t>
      </w:r>
      <w:r>
        <w:rPr>
          <w:sz w:val="24"/>
          <w:szCs w:val="24"/>
        </w:rPr>
        <w:t>s</w:t>
      </w:r>
      <w:r w:rsidRPr="00504A26">
        <w:rPr>
          <w:sz w:val="24"/>
          <w:szCs w:val="24"/>
        </w:rPr>
        <w:t xml:space="preserve"> now, </w:t>
      </w:r>
      <w:r>
        <w:rPr>
          <w:sz w:val="24"/>
          <w:szCs w:val="24"/>
        </w:rPr>
        <w:t>FEMA would:</w:t>
      </w:r>
    </w:p>
    <w:p w:rsidR="00504A26" w:rsidRPr="00504A26" w:rsidRDefault="00504A26" w:rsidP="00504A26">
      <w:pPr>
        <w:rPr>
          <w:sz w:val="24"/>
          <w:szCs w:val="24"/>
        </w:rPr>
      </w:pPr>
      <w:r w:rsidRPr="00504A26">
        <w:rPr>
          <w:sz w:val="24"/>
          <w:szCs w:val="24"/>
        </w:rPr>
        <w:t>•</w:t>
      </w:r>
      <w:r w:rsidRPr="00504A26">
        <w:rPr>
          <w:sz w:val="24"/>
          <w:szCs w:val="24"/>
        </w:rPr>
        <w:tab/>
      </w:r>
      <w:r>
        <w:rPr>
          <w:sz w:val="24"/>
          <w:szCs w:val="24"/>
        </w:rPr>
        <w:t>R</w:t>
      </w:r>
      <w:r w:rsidRPr="00504A26">
        <w:rPr>
          <w:sz w:val="24"/>
          <w:szCs w:val="24"/>
        </w:rPr>
        <w:t xml:space="preserve">each out to the State (through the Region, of course) to determine how reunification issues were being planned for or addressed and how activating NEFRLS would support the State’s plan </w:t>
      </w:r>
    </w:p>
    <w:p w:rsidR="00504A26" w:rsidRPr="00504A26" w:rsidRDefault="00504A26" w:rsidP="00504A26">
      <w:pPr>
        <w:rPr>
          <w:sz w:val="24"/>
          <w:szCs w:val="24"/>
        </w:rPr>
      </w:pPr>
      <w:r w:rsidRPr="00504A26">
        <w:rPr>
          <w:sz w:val="24"/>
          <w:szCs w:val="24"/>
        </w:rPr>
        <w:t>•</w:t>
      </w:r>
      <w:r w:rsidRPr="00504A26">
        <w:rPr>
          <w:sz w:val="24"/>
          <w:szCs w:val="24"/>
        </w:rPr>
        <w:tab/>
      </w:r>
      <w:r>
        <w:rPr>
          <w:sz w:val="24"/>
          <w:szCs w:val="24"/>
        </w:rPr>
        <w:t>B</w:t>
      </w:r>
      <w:r w:rsidRPr="00504A26">
        <w:rPr>
          <w:sz w:val="24"/>
          <w:szCs w:val="24"/>
        </w:rPr>
        <w:t>egin the process of readying NEFRLS for activation</w:t>
      </w:r>
    </w:p>
    <w:p w:rsidR="00504A26" w:rsidRPr="00504A26" w:rsidRDefault="00504A26" w:rsidP="00504A26">
      <w:pPr>
        <w:rPr>
          <w:sz w:val="24"/>
          <w:szCs w:val="24"/>
        </w:rPr>
      </w:pPr>
      <w:proofErr w:type="gramStart"/>
      <w:r w:rsidRPr="00504A26">
        <w:rPr>
          <w:sz w:val="24"/>
          <w:szCs w:val="24"/>
        </w:rPr>
        <w:t>o</w:t>
      </w:r>
      <w:proofErr w:type="gramEnd"/>
      <w:r w:rsidRPr="00504A26">
        <w:rPr>
          <w:sz w:val="24"/>
          <w:szCs w:val="24"/>
        </w:rPr>
        <w:tab/>
      </w:r>
      <w:r>
        <w:rPr>
          <w:sz w:val="24"/>
          <w:szCs w:val="24"/>
        </w:rPr>
        <w:t>En</w:t>
      </w:r>
      <w:r w:rsidRPr="00504A26">
        <w:rPr>
          <w:sz w:val="24"/>
          <w:szCs w:val="24"/>
        </w:rPr>
        <w:t>sur</w:t>
      </w:r>
      <w:r>
        <w:rPr>
          <w:sz w:val="24"/>
          <w:szCs w:val="24"/>
        </w:rPr>
        <w:t>e that</w:t>
      </w:r>
      <w:r w:rsidRPr="00504A26">
        <w:rPr>
          <w:sz w:val="24"/>
          <w:szCs w:val="24"/>
        </w:rPr>
        <w:t xml:space="preserve"> IHP Caller Services was prepared to stand up the call center function, and ready to activate the toll-free NEFRLS hotline number</w:t>
      </w:r>
    </w:p>
    <w:p w:rsidR="00504A26" w:rsidRPr="00504A26" w:rsidRDefault="00504A26" w:rsidP="00504A26">
      <w:pPr>
        <w:rPr>
          <w:sz w:val="24"/>
          <w:szCs w:val="24"/>
        </w:rPr>
      </w:pPr>
      <w:proofErr w:type="gramStart"/>
      <w:r w:rsidRPr="00504A26">
        <w:rPr>
          <w:sz w:val="24"/>
          <w:szCs w:val="24"/>
        </w:rPr>
        <w:t>o</w:t>
      </w:r>
      <w:proofErr w:type="gramEnd"/>
      <w:r w:rsidRPr="00504A26">
        <w:rPr>
          <w:sz w:val="24"/>
          <w:szCs w:val="24"/>
        </w:rPr>
        <w:tab/>
        <w:t>Hav</w:t>
      </w:r>
      <w:r>
        <w:rPr>
          <w:sz w:val="24"/>
          <w:szCs w:val="24"/>
        </w:rPr>
        <w:t xml:space="preserve">e their </w:t>
      </w:r>
      <w:r w:rsidRPr="00504A26">
        <w:rPr>
          <w:sz w:val="24"/>
          <w:szCs w:val="24"/>
        </w:rPr>
        <w:t>M</w:t>
      </w:r>
      <w:r>
        <w:rPr>
          <w:sz w:val="24"/>
          <w:szCs w:val="24"/>
        </w:rPr>
        <w:t>ass Care (M</w:t>
      </w:r>
      <w:r w:rsidRPr="00504A26">
        <w:rPr>
          <w:sz w:val="24"/>
          <w:szCs w:val="24"/>
        </w:rPr>
        <w:t>C</w:t>
      </w:r>
      <w:r>
        <w:rPr>
          <w:sz w:val="24"/>
          <w:szCs w:val="24"/>
        </w:rPr>
        <w:t>)</w:t>
      </w:r>
      <w:r w:rsidRPr="00504A26">
        <w:rPr>
          <w:sz w:val="24"/>
          <w:szCs w:val="24"/>
        </w:rPr>
        <w:t>/EA Section staff with the appropriate level of system access review procedures to activate the system itself</w:t>
      </w:r>
    </w:p>
    <w:p w:rsidR="00504A26" w:rsidRPr="00504A26" w:rsidRDefault="00504A26" w:rsidP="00504A26">
      <w:pPr>
        <w:rPr>
          <w:sz w:val="24"/>
          <w:szCs w:val="24"/>
        </w:rPr>
      </w:pPr>
      <w:proofErr w:type="gramStart"/>
      <w:r w:rsidRPr="00504A26">
        <w:rPr>
          <w:sz w:val="24"/>
          <w:szCs w:val="24"/>
        </w:rPr>
        <w:t>o</w:t>
      </w:r>
      <w:proofErr w:type="gramEnd"/>
      <w:r w:rsidRPr="00504A26">
        <w:rPr>
          <w:sz w:val="24"/>
          <w:szCs w:val="24"/>
        </w:rPr>
        <w:tab/>
        <w:t xml:space="preserve">Once the State, Region and HQ are in agreement </w:t>
      </w:r>
      <w:r>
        <w:rPr>
          <w:sz w:val="24"/>
          <w:szCs w:val="24"/>
        </w:rPr>
        <w:t xml:space="preserve">NEFLRS </w:t>
      </w:r>
      <w:r w:rsidRPr="00504A26">
        <w:rPr>
          <w:sz w:val="24"/>
          <w:szCs w:val="24"/>
        </w:rPr>
        <w:t xml:space="preserve">resources would be “activated” and </w:t>
      </w:r>
      <w:r>
        <w:rPr>
          <w:sz w:val="24"/>
          <w:szCs w:val="24"/>
        </w:rPr>
        <w:t>the system</w:t>
      </w:r>
      <w:r w:rsidRPr="00504A26">
        <w:rPr>
          <w:sz w:val="24"/>
          <w:szCs w:val="24"/>
        </w:rPr>
        <w:t xml:space="preserve"> would be </w:t>
      </w:r>
      <w:r>
        <w:rPr>
          <w:sz w:val="24"/>
          <w:szCs w:val="24"/>
        </w:rPr>
        <w:t>“</w:t>
      </w:r>
      <w:r w:rsidRPr="00504A26">
        <w:rPr>
          <w:sz w:val="24"/>
          <w:szCs w:val="24"/>
        </w:rPr>
        <w:t>live</w:t>
      </w:r>
      <w:r>
        <w:rPr>
          <w:sz w:val="24"/>
          <w:szCs w:val="24"/>
        </w:rPr>
        <w:t>”</w:t>
      </w:r>
    </w:p>
    <w:p w:rsidR="00504A26" w:rsidRPr="00504A26" w:rsidRDefault="00504A26" w:rsidP="00504A26">
      <w:pPr>
        <w:rPr>
          <w:sz w:val="24"/>
          <w:szCs w:val="24"/>
        </w:rPr>
      </w:pPr>
      <w:r>
        <w:rPr>
          <w:sz w:val="24"/>
          <w:szCs w:val="24"/>
        </w:rPr>
        <w:t>•</w:t>
      </w:r>
      <w:r>
        <w:rPr>
          <w:sz w:val="24"/>
          <w:szCs w:val="24"/>
        </w:rPr>
        <w:tab/>
        <w:t>W</w:t>
      </w:r>
      <w:r w:rsidRPr="00504A26">
        <w:rPr>
          <w:sz w:val="24"/>
          <w:szCs w:val="24"/>
        </w:rPr>
        <w:t xml:space="preserve">ould also offer other reunification resources, and suggest formation of a State Reunification Task Force if one was not already formed or forming. Then </w:t>
      </w:r>
      <w:r w:rsidR="00364E00">
        <w:rPr>
          <w:sz w:val="24"/>
          <w:szCs w:val="24"/>
        </w:rPr>
        <w:t>FEMA</w:t>
      </w:r>
      <w:r w:rsidRPr="00504A26">
        <w:rPr>
          <w:sz w:val="24"/>
          <w:szCs w:val="24"/>
        </w:rPr>
        <w:t xml:space="preserve"> would offer to fold federal and national part</w:t>
      </w:r>
      <w:r w:rsidR="00364E00">
        <w:rPr>
          <w:sz w:val="24"/>
          <w:szCs w:val="24"/>
        </w:rPr>
        <w:t xml:space="preserve">ner staff- </w:t>
      </w:r>
      <w:r w:rsidRPr="00504A26">
        <w:rPr>
          <w:sz w:val="24"/>
          <w:szCs w:val="24"/>
        </w:rPr>
        <w:t xml:space="preserve">e.g., </w:t>
      </w:r>
      <w:r w:rsidR="00364E00" w:rsidRPr="00364E00">
        <w:rPr>
          <w:sz w:val="24"/>
          <w:szCs w:val="24"/>
        </w:rPr>
        <w:t xml:space="preserve">The National Center for Missing and Exploited Children </w:t>
      </w:r>
      <w:r w:rsidR="00364E00">
        <w:rPr>
          <w:sz w:val="24"/>
          <w:szCs w:val="24"/>
        </w:rPr>
        <w:t>(</w:t>
      </w:r>
      <w:r w:rsidRPr="00504A26">
        <w:rPr>
          <w:sz w:val="24"/>
          <w:szCs w:val="24"/>
        </w:rPr>
        <w:t>NCMEC</w:t>
      </w:r>
      <w:r w:rsidR="00364E00">
        <w:rPr>
          <w:sz w:val="24"/>
          <w:szCs w:val="24"/>
        </w:rPr>
        <w:t>)</w:t>
      </w:r>
      <w:r w:rsidRPr="00504A26">
        <w:rPr>
          <w:sz w:val="24"/>
          <w:szCs w:val="24"/>
        </w:rPr>
        <w:t xml:space="preserve"> and</w:t>
      </w:r>
      <w:r w:rsidR="00364E00">
        <w:rPr>
          <w:sz w:val="24"/>
          <w:szCs w:val="24"/>
        </w:rPr>
        <w:t xml:space="preserve"> the American</w:t>
      </w:r>
      <w:r w:rsidRPr="00504A26">
        <w:rPr>
          <w:sz w:val="24"/>
          <w:szCs w:val="24"/>
        </w:rPr>
        <w:t xml:space="preserve"> Red Cross</w:t>
      </w:r>
      <w:r w:rsidR="00364E00">
        <w:rPr>
          <w:sz w:val="24"/>
          <w:szCs w:val="24"/>
        </w:rPr>
        <w:t xml:space="preserve"> (ARC</w:t>
      </w:r>
      <w:r w:rsidRPr="00504A26">
        <w:rPr>
          <w:sz w:val="24"/>
          <w:szCs w:val="24"/>
        </w:rPr>
        <w:t>) into the State T</w:t>
      </w:r>
      <w:r w:rsidR="00364E00">
        <w:rPr>
          <w:sz w:val="24"/>
          <w:szCs w:val="24"/>
        </w:rPr>
        <w:t xml:space="preserve">ask Force </w:t>
      </w:r>
      <w:r w:rsidRPr="00504A26">
        <w:rPr>
          <w:sz w:val="24"/>
          <w:szCs w:val="24"/>
        </w:rPr>
        <w:t>(either boots on the ground or remotely – as the State prefer</w:t>
      </w:r>
      <w:r w:rsidR="00364E00">
        <w:rPr>
          <w:sz w:val="24"/>
          <w:szCs w:val="24"/>
        </w:rPr>
        <w:t>s</w:t>
      </w:r>
      <w:r w:rsidRPr="00504A26">
        <w:rPr>
          <w:sz w:val="24"/>
          <w:szCs w:val="24"/>
        </w:rPr>
        <w:t>)</w:t>
      </w:r>
    </w:p>
    <w:p w:rsidR="00124D80" w:rsidRPr="002C035C" w:rsidRDefault="00364E00" w:rsidP="00124D80">
      <w:pPr>
        <w:rPr>
          <w:sz w:val="24"/>
          <w:szCs w:val="24"/>
        </w:rPr>
      </w:pPr>
      <w:hyperlink r:id="rId8" w:history="1">
        <w:r w:rsidR="002C035C" w:rsidRPr="002635D4">
          <w:rPr>
            <w:rStyle w:val="Hyperlink"/>
            <w:sz w:val="24"/>
            <w:szCs w:val="24"/>
          </w:rPr>
          <w:t>https://egateway.fema.gov/inter/nefrls/home.htm</w:t>
        </w:r>
      </w:hyperlink>
      <w:r w:rsidR="002C035C">
        <w:rPr>
          <w:sz w:val="24"/>
          <w:szCs w:val="24"/>
        </w:rPr>
        <w:t xml:space="preserve"> </w:t>
      </w:r>
      <w:r w:rsidR="00124D80" w:rsidRPr="002C035C">
        <w:rPr>
          <w:sz w:val="24"/>
          <w:szCs w:val="24"/>
        </w:rPr>
        <w:t xml:space="preserve"> </w:t>
      </w:r>
    </w:p>
    <w:p w:rsidR="00124D80" w:rsidRPr="002C035C" w:rsidRDefault="00364E00" w:rsidP="00124D80">
      <w:pPr>
        <w:rPr>
          <w:sz w:val="24"/>
          <w:szCs w:val="24"/>
        </w:rPr>
      </w:pPr>
      <w:hyperlink r:id="rId9" w:history="1">
        <w:r w:rsidR="00124D80" w:rsidRPr="002C035C">
          <w:rPr>
            <w:rStyle w:val="Hyperlink"/>
            <w:sz w:val="24"/>
            <w:szCs w:val="24"/>
          </w:rPr>
          <w:t>http://www.fema.gov/national-emergency-family-registry-and-locator-system-fact-sheet</w:t>
        </w:r>
      </w:hyperlink>
      <w:r w:rsidR="00124D80" w:rsidRPr="002C035C">
        <w:rPr>
          <w:sz w:val="24"/>
          <w:szCs w:val="24"/>
        </w:rPr>
        <w:t xml:space="preserve">  </w:t>
      </w:r>
    </w:p>
    <w:p w:rsidR="00124D80" w:rsidRPr="002C035C" w:rsidRDefault="00124D80" w:rsidP="00124D80">
      <w:pPr>
        <w:rPr>
          <w:sz w:val="24"/>
          <w:szCs w:val="24"/>
        </w:rPr>
      </w:pPr>
    </w:p>
    <w:p w:rsidR="00124D80" w:rsidRPr="002C035C" w:rsidRDefault="00124D80" w:rsidP="00124D80">
      <w:pPr>
        <w:rPr>
          <w:sz w:val="24"/>
          <w:szCs w:val="24"/>
        </w:rPr>
      </w:pPr>
      <w:r w:rsidRPr="002C035C">
        <w:rPr>
          <w:b/>
          <w:sz w:val="24"/>
          <w:szCs w:val="24"/>
        </w:rPr>
        <w:t>Facebook</w:t>
      </w:r>
      <w:r w:rsidR="002C035C">
        <w:rPr>
          <w:b/>
          <w:sz w:val="24"/>
          <w:szCs w:val="24"/>
        </w:rPr>
        <w:t>’s “</w:t>
      </w:r>
      <w:r w:rsidRPr="002C035C">
        <w:rPr>
          <w:b/>
          <w:sz w:val="24"/>
          <w:szCs w:val="24"/>
        </w:rPr>
        <w:t>Safety Check</w:t>
      </w:r>
      <w:r w:rsidR="002C035C">
        <w:rPr>
          <w:b/>
          <w:sz w:val="24"/>
          <w:szCs w:val="24"/>
        </w:rPr>
        <w:t>”</w:t>
      </w:r>
      <w:r w:rsidR="002C035C">
        <w:rPr>
          <w:sz w:val="24"/>
          <w:szCs w:val="24"/>
        </w:rPr>
        <w:t>- tells your friends that you are safe d</w:t>
      </w:r>
      <w:r w:rsidRPr="002C035C">
        <w:rPr>
          <w:sz w:val="24"/>
          <w:szCs w:val="24"/>
        </w:rPr>
        <w:t xml:space="preserve">uring </w:t>
      </w:r>
      <w:r w:rsidR="002C035C">
        <w:rPr>
          <w:sz w:val="24"/>
          <w:szCs w:val="24"/>
        </w:rPr>
        <w:t xml:space="preserve">a disaster </w:t>
      </w:r>
      <w:proofErr w:type="gramStart"/>
      <w:r w:rsidR="002C035C">
        <w:rPr>
          <w:sz w:val="24"/>
          <w:szCs w:val="24"/>
        </w:rPr>
        <w:t>In</w:t>
      </w:r>
      <w:proofErr w:type="gramEnd"/>
      <w:r w:rsidR="002C035C">
        <w:rPr>
          <w:sz w:val="24"/>
          <w:szCs w:val="24"/>
        </w:rPr>
        <w:t xml:space="preserve"> th</w:t>
      </w:r>
      <w:r w:rsidRPr="002C035C">
        <w:rPr>
          <w:sz w:val="24"/>
          <w:szCs w:val="24"/>
        </w:rPr>
        <w:t xml:space="preserve">e </w:t>
      </w:r>
      <w:r w:rsidR="002C035C">
        <w:rPr>
          <w:sz w:val="24"/>
          <w:szCs w:val="24"/>
        </w:rPr>
        <w:t>a</w:t>
      </w:r>
      <w:r w:rsidRPr="002C035C">
        <w:rPr>
          <w:sz w:val="24"/>
          <w:szCs w:val="24"/>
        </w:rPr>
        <w:t>rea-</w:t>
      </w:r>
    </w:p>
    <w:p w:rsidR="00124D80" w:rsidRPr="002C035C" w:rsidRDefault="00364E00" w:rsidP="00124D80">
      <w:pPr>
        <w:rPr>
          <w:sz w:val="24"/>
          <w:szCs w:val="24"/>
        </w:rPr>
      </w:pPr>
      <w:hyperlink r:id="rId10" w:history="1">
        <w:r w:rsidR="00124D80" w:rsidRPr="002C035C">
          <w:rPr>
            <w:rStyle w:val="Hyperlink"/>
            <w:sz w:val="24"/>
            <w:szCs w:val="24"/>
          </w:rPr>
          <w:t>http://www.forbes.com/sites/amitchowdhry/2014/10/16/facebook-launches-disaster-notification-feature-safety-check/</w:t>
        </w:r>
      </w:hyperlink>
      <w:r w:rsidR="00124D80" w:rsidRPr="002C035C">
        <w:rPr>
          <w:sz w:val="24"/>
          <w:szCs w:val="24"/>
        </w:rPr>
        <w:t xml:space="preserve">  </w:t>
      </w:r>
    </w:p>
    <w:p w:rsidR="00124D80" w:rsidRPr="002C035C" w:rsidRDefault="00124D80" w:rsidP="00124D80">
      <w:pPr>
        <w:rPr>
          <w:sz w:val="24"/>
          <w:szCs w:val="24"/>
        </w:rPr>
      </w:pPr>
    </w:p>
    <w:p w:rsidR="00124D80" w:rsidRPr="002C035C" w:rsidRDefault="00124D80" w:rsidP="00124D80">
      <w:pPr>
        <w:rPr>
          <w:sz w:val="24"/>
          <w:szCs w:val="24"/>
        </w:rPr>
      </w:pPr>
      <w:r w:rsidRPr="002C035C">
        <w:rPr>
          <w:b/>
          <w:sz w:val="24"/>
          <w:szCs w:val="24"/>
        </w:rPr>
        <w:t>Google Person Finder</w:t>
      </w:r>
      <w:r w:rsidRPr="002C035C">
        <w:rPr>
          <w:sz w:val="24"/>
          <w:szCs w:val="24"/>
        </w:rPr>
        <w:t xml:space="preserve"> helps people reconnect with friends and loved ones in the aftermath of natural and humanitarian disasters-</w:t>
      </w:r>
    </w:p>
    <w:p w:rsidR="00124D80" w:rsidRPr="002C035C" w:rsidRDefault="00124D80" w:rsidP="00124D80">
      <w:pPr>
        <w:rPr>
          <w:sz w:val="24"/>
          <w:szCs w:val="24"/>
        </w:rPr>
      </w:pPr>
      <w:r w:rsidRPr="002C035C">
        <w:rPr>
          <w:sz w:val="24"/>
          <w:szCs w:val="24"/>
        </w:rPr>
        <w:t xml:space="preserve">https://www.google.org/personfinder/global/home.html </w:t>
      </w:r>
    </w:p>
    <w:p w:rsidR="00A561EE" w:rsidRPr="002C035C" w:rsidRDefault="00364E00" w:rsidP="00124D80">
      <w:pPr>
        <w:rPr>
          <w:sz w:val="24"/>
          <w:szCs w:val="24"/>
        </w:rPr>
      </w:pPr>
      <w:hyperlink r:id="rId11" w:history="1">
        <w:r w:rsidR="00124D80" w:rsidRPr="002C035C">
          <w:rPr>
            <w:rStyle w:val="Hyperlink"/>
            <w:sz w:val="24"/>
            <w:szCs w:val="24"/>
          </w:rPr>
          <w:t>https://support.google.com/personfinder/?hl=en</w:t>
        </w:r>
      </w:hyperlink>
      <w:r w:rsidR="00124D80" w:rsidRPr="002C035C">
        <w:rPr>
          <w:sz w:val="24"/>
          <w:szCs w:val="24"/>
        </w:rPr>
        <w:t xml:space="preserve"> </w:t>
      </w:r>
    </w:p>
    <w:p w:rsidR="002C035C" w:rsidRPr="002C035C" w:rsidRDefault="002C035C" w:rsidP="00124D80">
      <w:pPr>
        <w:rPr>
          <w:sz w:val="24"/>
          <w:szCs w:val="24"/>
        </w:rPr>
      </w:pPr>
    </w:p>
    <w:p w:rsidR="002C035C" w:rsidRPr="002C035C" w:rsidRDefault="002C035C" w:rsidP="002C035C">
      <w:pPr>
        <w:rPr>
          <w:sz w:val="24"/>
          <w:szCs w:val="24"/>
        </w:rPr>
      </w:pPr>
      <w:r w:rsidRPr="002C035C">
        <w:rPr>
          <w:b/>
          <w:sz w:val="24"/>
          <w:szCs w:val="24"/>
        </w:rPr>
        <w:t>PEOPLE LOCATOR®-</w:t>
      </w:r>
      <w:r w:rsidRPr="002C035C">
        <w:rPr>
          <w:sz w:val="24"/>
          <w:szCs w:val="24"/>
        </w:rPr>
        <w:t xml:space="preserve"> Find and report missing family, friends, and animals during disasters.</w:t>
      </w:r>
    </w:p>
    <w:p w:rsidR="002C035C" w:rsidRPr="002C035C" w:rsidRDefault="00364E00" w:rsidP="002C035C">
      <w:pPr>
        <w:rPr>
          <w:sz w:val="24"/>
          <w:szCs w:val="24"/>
        </w:rPr>
      </w:pPr>
      <w:hyperlink r:id="rId12" w:history="1">
        <w:r w:rsidR="002C035C" w:rsidRPr="002C035C">
          <w:rPr>
            <w:rStyle w:val="Hyperlink"/>
            <w:sz w:val="24"/>
            <w:szCs w:val="24"/>
          </w:rPr>
          <w:t>https://pl.nlm.nih.gov/en</w:t>
        </w:r>
      </w:hyperlink>
      <w:r w:rsidR="002C035C" w:rsidRPr="002C035C">
        <w:rPr>
          <w:sz w:val="24"/>
          <w:szCs w:val="24"/>
        </w:rPr>
        <w:t xml:space="preserve"> </w:t>
      </w:r>
    </w:p>
    <w:p w:rsidR="00124D80" w:rsidRPr="002C035C" w:rsidRDefault="00124D80" w:rsidP="00124D80">
      <w:pPr>
        <w:rPr>
          <w:sz w:val="24"/>
          <w:szCs w:val="24"/>
        </w:rPr>
      </w:pPr>
    </w:p>
    <w:p w:rsidR="00124D80" w:rsidRPr="002C035C" w:rsidRDefault="00124D80" w:rsidP="00124D80">
      <w:pPr>
        <w:rPr>
          <w:sz w:val="24"/>
          <w:szCs w:val="24"/>
        </w:rPr>
      </w:pPr>
      <w:r w:rsidRPr="002C035C">
        <w:rPr>
          <w:sz w:val="24"/>
          <w:szCs w:val="24"/>
        </w:rPr>
        <w:t xml:space="preserve">The below URL is a source for disaster related apps that you may find useful for yourself or your agency’s employees. </w:t>
      </w:r>
      <w:r w:rsidR="002C035C" w:rsidRPr="002C035C">
        <w:rPr>
          <w:sz w:val="24"/>
          <w:szCs w:val="24"/>
        </w:rPr>
        <w:t>Apps related to F</w:t>
      </w:r>
      <w:r w:rsidRPr="002C035C">
        <w:rPr>
          <w:sz w:val="24"/>
          <w:szCs w:val="24"/>
        </w:rPr>
        <w:t xml:space="preserve">amily Reunification </w:t>
      </w:r>
      <w:r w:rsidR="002C035C" w:rsidRPr="002C035C">
        <w:rPr>
          <w:sz w:val="24"/>
          <w:szCs w:val="24"/>
        </w:rPr>
        <w:t>include</w:t>
      </w:r>
      <w:r w:rsidRPr="002C035C">
        <w:rPr>
          <w:sz w:val="24"/>
          <w:szCs w:val="24"/>
        </w:rPr>
        <w:t xml:space="preserve">- </w:t>
      </w:r>
    </w:p>
    <w:p w:rsidR="002C035C" w:rsidRPr="002C035C" w:rsidRDefault="00124D80" w:rsidP="002C035C">
      <w:pPr>
        <w:pStyle w:val="ListParagraph"/>
        <w:numPr>
          <w:ilvl w:val="0"/>
          <w:numId w:val="2"/>
        </w:numPr>
        <w:rPr>
          <w:sz w:val="24"/>
          <w:szCs w:val="24"/>
        </w:rPr>
      </w:pPr>
      <w:r w:rsidRPr="002C035C">
        <w:rPr>
          <w:b/>
          <w:sz w:val="24"/>
          <w:szCs w:val="24"/>
        </w:rPr>
        <w:t xml:space="preserve">Hurricane </w:t>
      </w:r>
      <w:r w:rsidRPr="002C035C">
        <w:rPr>
          <w:sz w:val="24"/>
          <w:szCs w:val="24"/>
        </w:rPr>
        <w:t>by American Red Cross app provides access to local and real time information on what to do before, during and after hurricanes, including an "I'm safe" messaging aler</w:t>
      </w:r>
      <w:r w:rsidR="002C035C" w:rsidRPr="002C035C">
        <w:rPr>
          <w:sz w:val="24"/>
          <w:szCs w:val="24"/>
        </w:rPr>
        <w:t>t</w:t>
      </w:r>
    </w:p>
    <w:p w:rsidR="002C035C" w:rsidRPr="002C035C" w:rsidRDefault="002C035C" w:rsidP="00124D80">
      <w:pPr>
        <w:pStyle w:val="ListParagraph"/>
        <w:numPr>
          <w:ilvl w:val="0"/>
          <w:numId w:val="2"/>
        </w:numPr>
        <w:rPr>
          <w:sz w:val="24"/>
          <w:szCs w:val="24"/>
        </w:rPr>
      </w:pPr>
      <w:proofErr w:type="spellStart"/>
      <w:r w:rsidRPr="002C035C">
        <w:rPr>
          <w:rStyle w:val="appdescription-summary"/>
          <w:b/>
          <w:sz w:val="24"/>
          <w:szCs w:val="24"/>
        </w:rPr>
        <w:t>ReUnite</w:t>
      </w:r>
      <w:proofErr w:type="spellEnd"/>
      <w:r w:rsidRPr="002C035C">
        <w:rPr>
          <w:rStyle w:val="appdescription-summary"/>
          <w:b/>
          <w:sz w:val="24"/>
          <w:szCs w:val="24"/>
        </w:rPr>
        <w:t xml:space="preserve"> </w:t>
      </w:r>
      <w:r w:rsidRPr="002C035C">
        <w:rPr>
          <w:rStyle w:val="appdescription-summary"/>
          <w:sz w:val="24"/>
          <w:szCs w:val="24"/>
        </w:rPr>
        <w:t>provides ability to upload missing and found person information for family</w:t>
      </w:r>
      <w:r w:rsidRPr="002C035C">
        <w:rPr>
          <w:rStyle w:val="appdescription-summary-continue"/>
          <w:sz w:val="24"/>
          <w:szCs w:val="24"/>
        </w:rPr>
        <w:t>...</w:t>
      </w:r>
      <w:r w:rsidRPr="002C035C">
        <w:rPr>
          <w:rStyle w:val="appdescription-full"/>
          <w:sz w:val="24"/>
          <w:szCs w:val="24"/>
        </w:rPr>
        <w:t xml:space="preserve"> reunification during and after disasters. It provides structured information to the National Library of Medicine's </w:t>
      </w:r>
      <w:hyperlink r:id="rId13" w:tgtFrame="_blank" w:history="1">
        <w:r w:rsidRPr="002C035C">
          <w:rPr>
            <w:rStyle w:val="Hyperlink"/>
            <w:sz w:val="24"/>
            <w:szCs w:val="24"/>
          </w:rPr>
          <w:t>People Locator</w:t>
        </w:r>
      </w:hyperlink>
      <w:r w:rsidRPr="002C035C">
        <w:rPr>
          <w:rStyle w:val="appdescription-full"/>
          <w:sz w:val="24"/>
          <w:szCs w:val="24"/>
        </w:rPr>
        <w:t xml:space="preserve"> service.</w:t>
      </w:r>
    </w:p>
    <w:p w:rsidR="002C035C" w:rsidRPr="002C035C" w:rsidRDefault="002C035C" w:rsidP="002C035C">
      <w:pPr>
        <w:pStyle w:val="ListParagraph"/>
        <w:numPr>
          <w:ilvl w:val="0"/>
          <w:numId w:val="2"/>
        </w:numPr>
        <w:rPr>
          <w:sz w:val="24"/>
          <w:szCs w:val="24"/>
        </w:rPr>
      </w:pPr>
      <w:proofErr w:type="spellStart"/>
      <w:r w:rsidRPr="002C035C">
        <w:rPr>
          <w:b/>
          <w:sz w:val="24"/>
          <w:szCs w:val="24"/>
        </w:rPr>
        <w:t>TriagePic</w:t>
      </w:r>
      <w:proofErr w:type="spellEnd"/>
      <w:r w:rsidRPr="002C035C">
        <w:rPr>
          <w:sz w:val="24"/>
          <w:szCs w:val="24"/>
        </w:rPr>
        <w:t>- This app is for use by hospital staff to reunify friends and family during a mass disaster. It is a reporting and tracking tool that allows staff to capture photos and brief information (name, age, gender, etc.) on disaster victims as they arrive at the hospital. This information on victims is stored in a database that may be searched by staff for family reunification purposes</w:t>
      </w:r>
    </w:p>
    <w:p w:rsidR="002C035C" w:rsidRPr="002C035C" w:rsidRDefault="002C035C" w:rsidP="00124D80">
      <w:pPr>
        <w:rPr>
          <w:sz w:val="24"/>
          <w:szCs w:val="24"/>
        </w:rPr>
      </w:pPr>
    </w:p>
    <w:p w:rsidR="00124D80" w:rsidRPr="002C035C" w:rsidRDefault="00364E00" w:rsidP="00124D80">
      <w:pPr>
        <w:rPr>
          <w:sz w:val="24"/>
          <w:szCs w:val="24"/>
        </w:rPr>
      </w:pPr>
      <w:hyperlink r:id="rId14" w:anchor="a7" w:history="1">
        <w:r w:rsidR="00124D80" w:rsidRPr="002C035C">
          <w:rPr>
            <w:rStyle w:val="Hyperlink"/>
            <w:sz w:val="24"/>
            <w:szCs w:val="24"/>
          </w:rPr>
          <w:t>https://sis.nlm.nih.gov/dimrc/disasterapps.html?mkt_tok=eyJpIjoiTlRjeFptVm1OVGhsWmpjeCIsInQiOiJBN3J3ZzZFUXM1M21PRHc2M25RdGlQaDlKT1NkZjlLZ3owWUZ5ZEhrc3ByUXNmcW9lT2RpMlRJT2JRRldLRXJqb0J1ZVpSN2U1NHF2ckxPUmg3TGlOWFJoVWR2S0g1ZWZBVkZ4dFZcL2hFYXc9In0%253D#a7</w:t>
        </w:r>
      </w:hyperlink>
      <w:r w:rsidR="00124D80" w:rsidRPr="002C035C">
        <w:rPr>
          <w:sz w:val="24"/>
          <w:szCs w:val="24"/>
        </w:rPr>
        <w:t xml:space="preserve"> </w:t>
      </w:r>
    </w:p>
    <w:sectPr w:rsidR="00124D80" w:rsidRPr="002C0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EF4"/>
    <w:multiLevelType w:val="hybridMultilevel"/>
    <w:tmpl w:val="0512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B66757"/>
    <w:multiLevelType w:val="hybridMultilevel"/>
    <w:tmpl w:val="879E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80"/>
    <w:rsid w:val="00124D80"/>
    <w:rsid w:val="002C035C"/>
    <w:rsid w:val="00364E00"/>
    <w:rsid w:val="00504A26"/>
    <w:rsid w:val="00610A65"/>
    <w:rsid w:val="00A561EE"/>
    <w:rsid w:val="00B8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D80"/>
    <w:rPr>
      <w:color w:val="0000FF" w:themeColor="hyperlink"/>
      <w:u w:val="single"/>
    </w:rPr>
  </w:style>
  <w:style w:type="paragraph" w:styleId="ListParagraph">
    <w:name w:val="List Paragraph"/>
    <w:basedOn w:val="Normal"/>
    <w:uiPriority w:val="34"/>
    <w:qFormat/>
    <w:rsid w:val="00124D80"/>
    <w:pPr>
      <w:ind w:left="720"/>
      <w:contextualSpacing/>
    </w:pPr>
  </w:style>
  <w:style w:type="character" w:customStyle="1" w:styleId="appdescription-summary">
    <w:name w:val="app_description-summary"/>
    <w:basedOn w:val="DefaultParagraphFont"/>
    <w:rsid w:val="002C035C"/>
  </w:style>
  <w:style w:type="character" w:customStyle="1" w:styleId="appdescription-summary-continue">
    <w:name w:val="app_description-summary-continue"/>
    <w:basedOn w:val="DefaultParagraphFont"/>
    <w:rsid w:val="002C035C"/>
  </w:style>
  <w:style w:type="character" w:customStyle="1" w:styleId="appdescription-full">
    <w:name w:val="app_description-full"/>
    <w:basedOn w:val="DefaultParagraphFont"/>
    <w:rsid w:val="002C035C"/>
  </w:style>
  <w:style w:type="character" w:styleId="FollowedHyperlink">
    <w:name w:val="FollowedHyperlink"/>
    <w:basedOn w:val="DefaultParagraphFont"/>
    <w:uiPriority w:val="99"/>
    <w:semiHidden/>
    <w:unhideWhenUsed/>
    <w:rsid w:val="002C03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D80"/>
    <w:rPr>
      <w:color w:val="0000FF" w:themeColor="hyperlink"/>
      <w:u w:val="single"/>
    </w:rPr>
  </w:style>
  <w:style w:type="paragraph" w:styleId="ListParagraph">
    <w:name w:val="List Paragraph"/>
    <w:basedOn w:val="Normal"/>
    <w:uiPriority w:val="34"/>
    <w:qFormat/>
    <w:rsid w:val="00124D80"/>
    <w:pPr>
      <w:ind w:left="720"/>
      <w:contextualSpacing/>
    </w:pPr>
  </w:style>
  <w:style w:type="character" w:customStyle="1" w:styleId="appdescription-summary">
    <w:name w:val="app_description-summary"/>
    <w:basedOn w:val="DefaultParagraphFont"/>
    <w:rsid w:val="002C035C"/>
  </w:style>
  <w:style w:type="character" w:customStyle="1" w:styleId="appdescription-summary-continue">
    <w:name w:val="app_description-summary-continue"/>
    <w:basedOn w:val="DefaultParagraphFont"/>
    <w:rsid w:val="002C035C"/>
  </w:style>
  <w:style w:type="character" w:customStyle="1" w:styleId="appdescription-full">
    <w:name w:val="app_description-full"/>
    <w:basedOn w:val="DefaultParagraphFont"/>
    <w:rsid w:val="002C035C"/>
  </w:style>
  <w:style w:type="character" w:styleId="FollowedHyperlink">
    <w:name w:val="FollowedHyperlink"/>
    <w:basedOn w:val="DefaultParagraphFont"/>
    <w:uiPriority w:val="99"/>
    <w:semiHidden/>
    <w:unhideWhenUsed/>
    <w:rsid w:val="002C03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ateway.fema.gov/inter/nefrls/home.htm" TargetMode="External"/><Relationship Id="rId13" Type="http://schemas.openxmlformats.org/officeDocument/2006/relationships/hyperlink" Target="https://pl.nlm.nih.gov/" TargetMode="External"/><Relationship Id="rId3" Type="http://schemas.microsoft.com/office/2007/relationships/stylesWithEffects" Target="stylesWithEffects.xml"/><Relationship Id="rId7" Type="http://schemas.openxmlformats.org/officeDocument/2006/relationships/hyperlink" Target="https://safeandwell.communityos.org/cms/" TargetMode="External"/><Relationship Id="rId12" Type="http://schemas.openxmlformats.org/officeDocument/2006/relationships/hyperlink" Target="https://pl.nlm.nih.gov/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mr.missingkids.org/umr/reportUMR?execution=e1s1" TargetMode="External"/><Relationship Id="rId11" Type="http://schemas.openxmlformats.org/officeDocument/2006/relationships/hyperlink" Target="https://support.google.com/personfinder/?hl=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orbes.com/sites/amitchowdhry/2014/10/16/facebook-launches-disaster-notification-feature-safety-check/" TargetMode="External"/><Relationship Id="rId4" Type="http://schemas.openxmlformats.org/officeDocument/2006/relationships/settings" Target="settings.xml"/><Relationship Id="rId9" Type="http://schemas.openxmlformats.org/officeDocument/2006/relationships/hyperlink" Target="http://www.fema.gov/national-emergency-family-registry-and-locator-system-fact-sheet" TargetMode="External"/><Relationship Id="rId14" Type="http://schemas.openxmlformats.org/officeDocument/2006/relationships/hyperlink" Target="https://sis.nlm.nih.gov/dimrc/disasterapps.html?mkt_tok=eyJpIjoiTlRjeFptVm1OVGhsWmpjeCIsInQiOiJBN3J3ZzZFUXM1M21PRHc2M25RdGlQaDlKT1NkZjlLZ3owWUZ5ZEhrc3ByUXNmcW9lT2RpMlRJT2JRRldLRXJqb0J1ZVpSN2U1NHF2ckxPUmg3TGlOWFJoVWR2S0g1ZWZBVkZ4dFZcL2hFYXc9In0%25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Newman, Peter</dc:creator>
  <cp:lastModifiedBy>Newman, Peter</cp:lastModifiedBy>
  <cp:revision>3</cp:revision>
  <dcterms:created xsi:type="dcterms:W3CDTF">2017-03-08T18:13:00Z</dcterms:created>
  <dcterms:modified xsi:type="dcterms:W3CDTF">2017-05-10T16:43:00Z</dcterms:modified>
</cp:coreProperties>
</file>