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936A0" w14:textId="41EBC69C" w:rsidR="005B6F6F" w:rsidRPr="005B6F6F" w:rsidRDefault="005B6F6F" w:rsidP="005B6F6F">
      <w:pPr>
        <w:pStyle w:val="Title"/>
        <w:jc w:val="center"/>
        <w:rPr>
          <w:color w:val="2F5496" w:themeColor="accent1" w:themeShade="BF"/>
        </w:rPr>
      </w:pPr>
      <w:r w:rsidRPr="005B6F6F">
        <w:rPr>
          <w:color w:val="2F5496" w:themeColor="accent1" w:themeShade="BF"/>
        </w:rPr>
        <w:t>STATEWIDE MUTUAL AID AGREEMENT</w:t>
      </w:r>
    </w:p>
    <w:p w14:paraId="530185F8" w14:textId="0D2F2ECF" w:rsidR="005B6F6F" w:rsidRPr="005B6F6F" w:rsidRDefault="005B6F6F" w:rsidP="005B6F6F">
      <w:pPr>
        <w:pStyle w:val="Title"/>
        <w:jc w:val="center"/>
        <w:rPr>
          <w:color w:val="2F5496" w:themeColor="accent1" w:themeShade="BF"/>
        </w:rPr>
      </w:pPr>
      <w:r w:rsidRPr="005B6F6F">
        <w:rPr>
          <w:color w:val="2F5496" w:themeColor="accent1" w:themeShade="BF"/>
        </w:rPr>
        <w:t>(SMAA) INFORMATION SHEET</w:t>
      </w:r>
    </w:p>
    <w:p w14:paraId="05E7DA11" w14:textId="7C7D5FDE" w:rsidR="005B6F6F" w:rsidRPr="005B6F6F" w:rsidRDefault="005B6F6F" w:rsidP="005B6F6F">
      <w:pPr>
        <w:pStyle w:val="Title"/>
        <w:jc w:val="center"/>
        <w:rPr>
          <w:color w:val="2F5496" w:themeColor="accent1" w:themeShade="BF"/>
          <w:sz w:val="40"/>
          <w:szCs w:val="40"/>
        </w:rPr>
      </w:pPr>
      <w:r w:rsidRPr="005B6F6F">
        <w:rPr>
          <w:color w:val="2F5496" w:themeColor="accent1" w:themeShade="BF"/>
          <w:sz w:val="40"/>
          <w:szCs w:val="40"/>
        </w:rPr>
        <w:t>https://www.floridadisaster.org/dem/response/logistics/</w:t>
      </w:r>
    </w:p>
    <w:p w14:paraId="272E4F0B" w14:textId="77777777" w:rsidR="005B6F6F" w:rsidRDefault="005B6F6F" w:rsidP="005B6F6F">
      <w:pPr>
        <w:pStyle w:val="Heading1"/>
        <w:rPr>
          <w:rFonts w:ascii="Arial" w:hAnsi="Arial" w:cs="Arial"/>
        </w:rPr>
      </w:pPr>
    </w:p>
    <w:p w14:paraId="63CE078E" w14:textId="2AA56C09" w:rsidR="005B6F6F" w:rsidRDefault="005B6F6F" w:rsidP="005B6F6F">
      <w:pPr>
        <w:pStyle w:val="Heading1"/>
        <w:rPr>
          <w:rFonts w:ascii="Arial" w:hAnsi="Arial" w:cs="Arial"/>
        </w:rPr>
      </w:pPr>
      <w:r w:rsidRPr="005B6F6F">
        <w:rPr>
          <w:rFonts w:ascii="Arial" w:hAnsi="Arial" w:cs="Arial"/>
        </w:rPr>
        <w:t xml:space="preserve">Signing the Agreement: </w:t>
      </w:r>
    </w:p>
    <w:p w14:paraId="7204CA8B" w14:textId="03130866" w:rsidR="005B6F6F" w:rsidRPr="005B6F6F" w:rsidRDefault="005B6F6F" w:rsidP="005B6F6F">
      <w:pPr>
        <w:spacing w:after="0"/>
        <w:rPr>
          <w:rFonts w:ascii="Arial" w:hAnsi="Arial" w:cs="Arial"/>
        </w:rPr>
      </w:pPr>
      <w:r w:rsidRPr="005B6F6F">
        <w:rPr>
          <w:rFonts w:ascii="Arial" w:hAnsi="Arial" w:cs="Arial"/>
        </w:rPr>
        <w:t xml:space="preserve">Counties, Sheriff's Offices, Fire Departments/Districts, Cities, Towns, Villages, Educational Districts, Community Collages, State Colleges, State Universities, Special Districts, Authorities, Native American Tribes, Community Development Districts, or other local governments entities are eligible for Statewide Mutual Aid Agreement adoption. The 2023 SMAA packaged contains designated signature pages for each entity type. </w:t>
      </w:r>
    </w:p>
    <w:p w14:paraId="0C35DD7E" w14:textId="77777777" w:rsidR="005B6F6F" w:rsidRPr="005B6F6F" w:rsidRDefault="005B6F6F" w:rsidP="005B6F6F">
      <w:pPr>
        <w:spacing w:after="0"/>
        <w:rPr>
          <w:rFonts w:ascii="Arial" w:hAnsi="Arial" w:cs="Arial"/>
        </w:rPr>
      </w:pPr>
    </w:p>
    <w:p w14:paraId="3CDB2F48" w14:textId="6B504D7F" w:rsidR="005B6F6F" w:rsidRPr="005B6F6F" w:rsidRDefault="005B6F6F" w:rsidP="005B6F6F">
      <w:pPr>
        <w:spacing w:after="0"/>
        <w:rPr>
          <w:rFonts w:ascii="Arial" w:hAnsi="Arial" w:cs="Arial"/>
        </w:rPr>
      </w:pPr>
      <w:r w:rsidRPr="005B6F6F">
        <w:rPr>
          <w:rFonts w:ascii="Arial" w:hAnsi="Arial" w:cs="Arial"/>
        </w:rPr>
        <w:t xml:space="preserve">Any entity that may request or receive Mutual Aid assistance using the SMAA must be a signatory to the agreement or encompassed (in writing) under the SMAA adoption of a parent entity. Entities who opt not to sign or adopt the 2023 SMAA or provide documentation of their </w:t>
      </w:r>
      <w:r>
        <w:rPr>
          <w:rFonts w:ascii="Arial" w:hAnsi="Arial" w:cs="Arial"/>
        </w:rPr>
        <w:t>encompassment</w:t>
      </w:r>
      <w:r w:rsidRPr="005B6F6F">
        <w:rPr>
          <w:rFonts w:ascii="Arial" w:hAnsi="Arial" w:cs="Arial"/>
        </w:rPr>
        <w:t xml:space="preserve"> under a parent entity will not be eligible for SMAA reimbursement guidelines. </w:t>
      </w:r>
    </w:p>
    <w:p w14:paraId="617A98ED" w14:textId="77777777" w:rsidR="005B6F6F" w:rsidRPr="005B6F6F" w:rsidRDefault="005B6F6F" w:rsidP="005B6F6F">
      <w:pPr>
        <w:spacing w:after="0"/>
        <w:rPr>
          <w:rFonts w:ascii="Arial" w:hAnsi="Arial" w:cs="Arial"/>
        </w:rPr>
      </w:pPr>
    </w:p>
    <w:p w14:paraId="3FB1AF81" w14:textId="197FA5A5" w:rsidR="005B6F6F" w:rsidRDefault="005B6F6F" w:rsidP="005B6F6F">
      <w:pPr>
        <w:pStyle w:val="Heading1"/>
        <w:rPr>
          <w:rFonts w:ascii="Arial" w:hAnsi="Arial" w:cs="Arial"/>
        </w:rPr>
      </w:pPr>
      <w:r w:rsidRPr="005B6F6F">
        <w:rPr>
          <w:rFonts w:ascii="Arial" w:hAnsi="Arial" w:cs="Arial"/>
        </w:rPr>
        <w:t xml:space="preserve">REQUIRED Documentation: </w:t>
      </w:r>
    </w:p>
    <w:p w14:paraId="54435C22" w14:textId="0AA8B598" w:rsidR="005B6F6F" w:rsidRPr="005B6F6F" w:rsidRDefault="005B6F6F" w:rsidP="005B6F6F">
      <w:pPr>
        <w:pStyle w:val="ListParagraph"/>
        <w:numPr>
          <w:ilvl w:val="0"/>
          <w:numId w:val="1"/>
        </w:numPr>
        <w:spacing w:after="0"/>
        <w:rPr>
          <w:rFonts w:ascii="Arial" w:hAnsi="Arial" w:cs="Arial"/>
        </w:rPr>
      </w:pPr>
      <w:r w:rsidRPr="005B6F6F">
        <w:rPr>
          <w:rFonts w:ascii="Arial" w:hAnsi="Arial" w:cs="Arial"/>
        </w:rPr>
        <w:t>Full signed agreement</w:t>
      </w:r>
      <w:r>
        <w:rPr>
          <w:rFonts w:ascii="Arial" w:hAnsi="Arial" w:cs="Arial"/>
        </w:rPr>
        <w:t xml:space="preserve"> (including encompassed entity list if applicable)</w:t>
      </w:r>
    </w:p>
    <w:p w14:paraId="1EA6B33E" w14:textId="0F06DBD7" w:rsidR="005B6F6F" w:rsidRPr="005B6F6F" w:rsidRDefault="005B6F6F" w:rsidP="005B6F6F">
      <w:pPr>
        <w:pStyle w:val="ListParagraph"/>
        <w:numPr>
          <w:ilvl w:val="0"/>
          <w:numId w:val="1"/>
        </w:numPr>
        <w:spacing w:after="0"/>
        <w:rPr>
          <w:rFonts w:ascii="Arial" w:hAnsi="Arial" w:cs="Arial"/>
        </w:rPr>
      </w:pPr>
      <w:r w:rsidRPr="005B6F6F">
        <w:rPr>
          <w:rFonts w:ascii="Arial" w:hAnsi="Arial" w:cs="Arial"/>
        </w:rPr>
        <w:t xml:space="preserve">Minutes or Resolution from your governing board, which indicates the agreement was adopted or approved (if required for the individual entity). </w:t>
      </w:r>
    </w:p>
    <w:p w14:paraId="7C372105" w14:textId="77777777" w:rsidR="005B6F6F" w:rsidRPr="005B6F6F" w:rsidRDefault="005B6F6F" w:rsidP="005B6F6F">
      <w:pPr>
        <w:pStyle w:val="ListParagraph"/>
        <w:numPr>
          <w:ilvl w:val="0"/>
          <w:numId w:val="1"/>
        </w:numPr>
        <w:spacing w:after="0"/>
        <w:rPr>
          <w:rFonts w:ascii="Arial" w:hAnsi="Arial" w:cs="Arial"/>
        </w:rPr>
      </w:pPr>
      <w:r w:rsidRPr="005B6F6F">
        <w:rPr>
          <w:rFonts w:ascii="Arial" w:hAnsi="Arial" w:cs="Arial"/>
        </w:rPr>
        <w:t xml:space="preserve">A Certificate of Liability Insurance or Resolution of Self Insurance. </w:t>
      </w:r>
    </w:p>
    <w:p w14:paraId="33C7D881" w14:textId="4775FD40" w:rsidR="00E62673" w:rsidRPr="005B6F6F" w:rsidRDefault="005B6F6F" w:rsidP="005B6F6F">
      <w:pPr>
        <w:pStyle w:val="ListParagraph"/>
        <w:numPr>
          <w:ilvl w:val="0"/>
          <w:numId w:val="1"/>
        </w:numPr>
        <w:spacing w:after="0"/>
        <w:rPr>
          <w:rFonts w:ascii="Arial" w:hAnsi="Arial" w:cs="Arial"/>
        </w:rPr>
      </w:pPr>
      <w:r w:rsidRPr="005B6F6F">
        <w:rPr>
          <w:rFonts w:ascii="Arial" w:hAnsi="Arial" w:cs="Arial"/>
        </w:rPr>
        <w:t>Submission within the DEMES Mutual Aid Portal</w:t>
      </w:r>
    </w:p>
    <w:p w14:paraId="2FA58070" w14:textId="7B3D07B3" w:rsidR="005B6F6F" w:rsidRPr="005B6F6F" w:rsidRDefault="005B6F6F" w:rsidP="005B6F6F">
      <w:pPr>
        <w:spacing w:after="0"/>
        <w:rPr>
          <w:rFonts w:ascii="Arial" w:hAnsi="Arial" w:cs="Arial"/>
        </w:rPr>
      </w:pPr>
    </w:p>
    <w:p w14:paraId="30B907A2" w14:textId="35EB064C" w:rsidR="005B6F6F" w:rsidRPr="005B6F6F" w:rsidRDefault="005B6F6F" w:rsidP="005B6F6F">
      <w:pPr>
        <w:pStyle w:val="Heading1"/>
        <w:rPr>
          <w:rFonts w:ascii="Arial" w:hAnsi="Arial" w:cs="Arial"/>
        </w:rPr>
      </w:pPr>
      <w:r w:rsidRPr="005B6F6F">
        <w:rPr>
          <w:rFonts w:ascii="Arial" w:hAnsi="Arial" w:cs="Arial"/>
        </w:rPr>
        <w:t xml:space="preserve">FDEM Contact Information: </w:t>
      </w:r>
    </w:p>
    <w:p w14:paraId="48525B38" w14:textId="77777777" w:rsidR="005B6F6F" w:rsidRDefault="005B6F6F" w:rsidP="005B6F6F">
      <w:pPr>
        <w:spacing w:after="0"/>
        <w:rPr>
          <w:rFonts w:ascii="Arial" w:hAnsi="Arial" w:cs="Arial"/>
        </w:rPr>
      </w:pPr>
      <w:r>
        <w:rPr>
          <w:rFonts w:ascii="Arial" w:hAnsi="Arial" w:cs="Arial"/>
        </w:rPr>
        <w:t>Chasity Brown</w:t>
      </w:r>
    </w:p>
    <w:p w14:paraId="3C811D68" w14:textId="1DBBCA73" w:rsidR="005B6F6F" w:rsidRPr="005B6F6F" w:rsidRDefault="005B6F6F" w:rsidP="005B6F6F">
      <w:pPr>
        <w:spacing w:after="0"/>
        <w:rPr>
          <w:rFonts w:ascii="Arial" w:hAnsi="Arial" w:cs="Arial"/>
        </w:rPr>
      </w:pPr>
      <w:r w:rsidRPr="005B6F6F">
        <w:rPr>
          <w:rFonts w:ascii="Arial" w:hAnsi="Arial" w:cs="Arial"/>
        </w:rPr>
        <w:t xml:space="preserve">Mutual Aid Branch Director &amp; EMAC Coordinator </w:t>
      </w:r>
    </w:p>
    <w:p w14:paraId="4051E5F7" w14:textId="77777777" w:rsidR="005B6F6F" w:rsidRPr="005B6F6F" w:rsidRDefault="005B6F6F" w:rsidP="005B6F6F">
      <w:pPr>
        <w:spacing w:after="0"/>
        <w:rPr>
          <w:rFonts w:ascii="Arial" w:hAnsi="Arial" w:cs="Arial"/>
        </w:rPr>
      </w:pPr>
      <w:r w:rsidRPr="005B6F6F">
        <w:rPr>
          <w:rFonts w:ascii="Arial" w:hAnsi="Arial" w:cs="Arial"/>
        </w:rPr>
        <w:t xml:space="preserve">Bureau of Response, Logistics Section </w:t>
      </w:r>
    </w:p>
    <w:p w14:paraId="20EFFDA3" w14:textId="15DEA3C0" w:rsidR="005B6F6F" w:rsidRPr="005B6F6F" w:rsidRDefault="00C277AC" w:rsidP="005B6F6F">
      <w:pPr>
        <w:spacing w:after="0"/>
        <w:rPr>
          <w:rFonts w:ascii="Arial" w:hAnsi="Arial" w:cs="Arial"/>
        </w:rPr>
      </w:pPr>
      <w:hyperlink r:id="rId8" w:history="1">
        <w:r w:rsidR="005B6F6F" w:rsidRPr="00CA6B09">
          <w:rPr>
            <w:rStyle w:val="Hyperlink"/>
            <w:rFonts w:ascii="Arial" w:hAnsi="Arial" w:cs="Arial"/>
          </w:rPr>
          <w:t>Chasity.Brown@em.myflorida.com</w:t>
        </w:r>
      </w:hyperlink>
      <w:r w:rsidR="005B6F6F">
        <w:rPr>
          <w:rFonts w:ascii="Arial" w:hAnsi="Arial" w:cs="Arial"/>
        </w:rPr>
        <w:t xml:space="preserve"> and/or </w:t>
      </w:r>
      <w:hyperlink r:id="rId9" w:history="1">
        <w:r w:rsidR="005B6F6F" w:rsidRPr="00CA6B09">
          <w:rPr>
            <w:rStyle w:val="Hyperlink"/>
            <w:rFonts w:ascii="Arial" w:hAnsi="Arial" w:cs="Arial"/>
          </w:rPr>
          <w:t>MutualAid@em.myflorida.com</w:t>
        </w:r>
      </w:hyperlink>
      <w:r w:rsidR="005B6F6F">
        <w:rPr>
          <w:rFonts w:ascii="Arial" w:hAnsi="Arial" w:cs="Arial"/>
        </w:rPr>
        <w:t xml:space="preserve"> </w:t>
      </w:r>
    </w:p>
    <w:p w14:paraId="31E225F1" w14:textId="60C437B0" w:rsidR="005B6F6F" w:rsidRPr="005B6F6F" w:rsidRDefault="005B6F6F" w:rsidP="005B6F6F">
      <w:pPr>
        <w:spacing w:after="0"/>
        <w:rPr>
          <w:rFonts w:ascii="Arial" w:hAnsi="Arial" w:cs="Arial"/>
        </w:rPr>
      </w:pPr>
      <w:r w:rsidRPr="005B6F6F">
        <w:rPr>
          <w:rFonts w:ascii="Arial" w:hAnsi="Arial" w:cs="Arial"/>
        </w:rPr>
        <w:t xml:space="preserve">M: (850) 567-2128 </w:t>
      </w:r>
    </w:p>
    <w:p w14:paraId="4BD64C37" w14:textId="77777777" w:rsidR="005B6F6F" w:rsidRPr="005B6F6F" w:rsidRDefault="005B6F6F" w:rsidP="005B6F6F">
      <w:pPr>
        <w:spacing w:after="0"/>
        <w:rPr>
          <w:rFonts w:ascii="Arial" w:hAnsi="Arial" w:cs="Arial"/>
        </w:rPr>
      </w:pPr>
      <w:r w:rsidRPr="005B6F6F">
        <w:rPr>
          <w:rFonts w:ascii="Arial" w:hAnsi="Arial" w:cs="Arial"/>
        </w:rPr>
        <w:t xml:space="preserve">Florida Division of Emergency Management  </w:t>
      </w:r>
    </w:p>
    <w:p w14:paraId="7736C6A0" w14:textId="77777777" w:rsidR="005B6F6F" w:rsidRPr="005B6F6F" w:rsidRDefault="005B6F6F" w:rsidP="005B6F6F">
      <w:pPr>
        <w:spacing w:after="0"/>
        <w:rPr>
          <w:rFonts w:ascii="Arial" w:hAnsi="Arial" w:cs="Arial"/>
        </w:rPr>
      </w:pPr>
      <w:r w:rsidRPr="005B6F6F">
        <w:rPr>
          <w:rFonts w:ascii="Arial" w:hAnsi="Arial" w:cs="Arial"/>
        </w:rPr>
        <w:t xml:space="preserve">2555 Shumard Oak Blvd. </w:t>
      </w:r>
    </w:p>
    <w:p w14:paraId="6F5D5503" w14:textId="0B6ED081" w:rsidR="005B6F6F" w:rsidRPr="005B6F6F" w:rsidRDefault="005B6F6F" w:rsidP="005B6F6F">
      <w:pPr>
        <w:spacing w:after="0"/>
        <w:rPr>
          <w:rFonts w:ascii="Arial" w:hAnsi="Arial" w:cs="Arial"/>
        </w:rPr>
      </w:pPr>
      <w:r w:rsidRPr="005B6F6F">
        <w:rPr>
          <w:rFonts w:ascii="Arial" w:hAnsi="Arial" w:cs="Arial"/>
        </w:rPr>
        <w:t>Tallahassee, FL 32399-2100</w:t>
      </w:r>
    </w:p>
    <w:sectPr w:rsidR="005B6F6F" w:rsidRPr="005B6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162190"/>
    <w:multiLevelType w:val="hybridMultilevel"/>
    <w:tmpl w:val="A46E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801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6F"/>
    <w:rsid w:val="005B6F6F"/>
    <w:rsid w:val="00C277AC"/>
    <w:rsid w:val="00E6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73510"/>
  <w15:chartTrackingRefBased/>
  <w15:docId w15:val="{3D2BD37A-156D-417E-96DC-5F8998D6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F6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B6F6F"/>
    <w:pPr>
      <w:ind w:left="720"/>
      <w:contextualSpacing/>
    </w:pPr>
  </w:style>
  <w:style w:type="paragraph" w:styleId="Title">
    <w:name w:val="Title"/>
    <w:basedOn w:val="Normal"/>
    <w:next w:val="Normal"/>
    <w:link w:val="TitleChar"/>
    <w:uiPriority w:val="10"/>
    <w:qFormat/>
    <w:rsid w:val="005B6F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F6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B6F6F"/>
    <w:rPr>
      <w:color w:val="0563C1" w:themeColor="hyperlink"/>
      <w:u w:val="single"/>
    </w:rPr>
  </w:style>
  <w:style w:type="character" w:styleId="UnresolvedMention">
    <w:name w:val="Unresolved Mention"/>
    <w:basedOn w:val="DefaultParagraphFont"/>
    <w:uiPriority w:val="99"/>
    <w:semiHidden/>
    <w:unhideWhenUsed/>
    <w:rsid w:val="005B6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sity.Brown@em.myflorida.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utualAid@em.myflori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87D9D-7469-4D95-A7E3-C80817C54D77}">
  <ds:schemaRefs>
    <ds:schemaRef ds:uri="http://schemas.microsoft.com/sharepoint/v3/contenttype/forms"/>
  </ds:schemaRefs>
</ds:datastoreItem>
</file>

<file path=customXml/itemProps2.xml><?xml version="1.0" encoding="utf-8"?>
<ds:datastoreItem xmlns:ds="http://schemas.openxmlformats.org/officeDocument/2006/customXml" ds:itemID="{13F2BFDF-15D2-4903-80BA-5441038AB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0BC084-425C-4741-847D-8A0F81E105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Chasity Brown</dc:creator>
  <cp:keywords/>
  <dc:description/>
  <cp:lastModifiedBy>Stephanie Hartman</cp:lastModifiedBy>
  <cp:revision>2</cp:revision>
  <dcterms:created xsi:type="dcterms:W3CDTF">2024-04-11T20:03:00Z</dcterms:created>
  <dcterms:modified xsi:type="dcterms:W3CDTF">2024-04-11T20:03:00Z</dcterms:modified>
</cp:coreProperties>
</file>